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EF1971" w:rsidRDefault="00EF1971" w:rsidP="00EF1971">
      <w:pPr>
        <w:jc w:val="center"/>
        <w:rPr>
          <w:b/>
          <w:sz w:val="48"/>
          <w:u w:val="single"/>
        </w:rPr>
      </w:pPr>
      <w:bookmarkStart w:id="0" w:name="_GoBack"/>
      <w:r w:rsidRPr="00EF1971">
        <w:rPr>
          <w:b/>
          <w:sz w:val="48"/>
          <w:u w:val="single"/>
        </w:rPr>
        <w:t>Champagner-Eispralinen (</w:t>
      </w:r>
      <w:proofErr w:type="spellStart"/>
      <w:r w:rsidRPr="00EF1971">
        <w:rPr>
          <w:b/>
          <w:sz w:val="48"/>
          <w:u w:val="single"/>
        </w:rPr>
        <w:t>Witzigmann</w:t>
      </w:r>
      <w:proofErr w:type="spellEnd"/>
      <w:r w:rsidRPr="00EF1971">
        <w:rPr>
          <w:b/>
          <w:sz w:val="48"/>
          <w:u w:val="single"/>
        </w:rPr>
        <w:t>)</w:t>
      </w:r>
    </w:p>
    <w:bookmarkEnd w:id="0"/>
    <w:p w:rsidR="00EF1971" w:rsidRDefault="00EF1971"/>
    <w:p w:rsidR="00EF1971" w:rsidRDefault="00EF1971"/>
    <w:p w:rsidR="00EF1971" w:rsidRDefault="00EF1971">
      <w:r>
        <w:t>1 Blatt</w:t>
      </w:r>
      <w:r>
        <w:tab/>
      </w:r>
      <w:r>
        <w:tab/>
        <w:t>Gelatine</w:t>
      </w:r>
    </w:p>
    <w:p w:rsidR="00EF1971" w:rsidRDefault="00EF1971">
      <w:r>
        <w:t>240 ml</w:t>
      </w:r>
      <w:r>
        <w:tab/>
        <w:t>Champagner</w:t>
      </w:r>
    </w:p>
    <w:p w:rsidR="00EF1971" w:rsidRDefault="00EF1971">
      <w:r>
        <w:t xml:space="preserve">8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EF1971" w:rsidRDefault="00EF1971">
      <w:r>
        <w:t>120 g</w:t>
      </w:r>
      <w:r>
        <w:tab/>
      </w:r>
      <w:r>
        <w:tab/>
        <w:t>Zucker</w:t>
      </w:r>
    </w:p>
    <w:p w:rsidR="00EF1971" w:rsidRDefault="00EF1971">
      <w:r>
        <w:tab/>
      </w:r>
      <w:r>
        <w:tab/>
        <w:t xml:space="preserve">Saft von 1 ½ </w:t>
      </w:r>
      <w:proofErr w:type="spellStart"/>
      <w:r>
        <w:t>Stk</w:t>
      </w:r>
      <w:proofErr w:type="spellEnd"/>
      <w:r>
        <w:t>. Zitronen</w:t>
      </w:r>
    </w:p>
    <w:p w:rsidR="00EF1971" w:rsidRDefault="00EF1971">
      <w:r>
        <w:t>170 g</w:t>
      </w:r>
      <w:r>
        <w:tab/>
      </w:r>
      <w:r>
        <w:tab/>
        <w:t>geschlagene Sahne</w:t>
      </w:r>
    </w:p>
    <w:p w:rsidR="00EF1971" w:rsidRPr="00EF1971" w:rsidRDefault="00EF1971">
      <w:pPr>
        <w:rPr>
          <w:lang w:val="fr-FR"/>
        </w:rPr>
      </w:pPr>
      <w:r w:rsidRPr="00EF1971">
        <w:rPr>
          <w:lang w:val="fr-FR"/>
        </w:rPr>
        <w:t>10 ml</w:t>
      </w:r>
      <w:r w:rsidRPr="00EF1971">
        <w:rPr>
          <w:lang w:val="fr-FR"/>
        </w:rPr>
        <w:tab/>
      </w:r>
      <w:r w:rsidRPr="00EF1971">
        <w:rPr>
          <w:lang w:val="fr-FR"/>
        </w:rPr>
        <w:tab/>
        <w:t>Marc de Champagne</w:t>
      </w:r>
    </w:p>
    <w:p w:rsidR="00EF1971" w:rsidRPr="00EF1971" w:rsidRDefault="00EF1971">
      <w:pPr>
        <w:rPr>
          <w:lang w:val="fr-FR"/>
        </w:rPr>
      </w:pPr>
      <w:r w:rsidRPr="00EF1971">
        <w:rPr>
          <w:lang w:val="fr-FR"/>
        </w:rPr>
        <w:t>250 g</w:t>
      </w:r>
      <w:r w:rsidRPr="00EF1971">
        <w:rPr>
          <w:lang w:val="fr-FR"/>
        </w:rPr>
        <w:tab/>
      </w:r>
      <w:r w:rsidRPr="00EF1971">
        <w:rPr>
          <w:lang w:val="fr-FR"/>
        </w:rPr>
        <w:tab/>
      </w:r>
      <w:proofErr w:type="spellStart"/>
      <w:r w:rsidRPr="00EF1971">
        <w:rPr>
          <w:lang w:val="fr-FR"/>
        </w:rPr>
        <w:t>gehackte</w:t>
      </w:r>
      <w:proofErr w:type="spellEnd"/>
      <w:r w:rsidRPr="00EF1971">
        <w:rPr>
          <w:lang w:val="fr-FR"/>
        </w:rPr>
        <w:t xml:space="preserve"> </w:t>
      </w:r>
      <w:proofErr w:type="spellStart"/>
      <w:r w:rsidRPr="00EF1971">
        <w:rPr>
          <w:lang w:val="fr-FR"/>
        </w:rPr>
        <w:t>Zarbitterkuvertüre</w:t>
      </w:r>
      <w:proofErr w:type="spellEnd"/>
    </w:p>
    <w:p w:rsidR="00EF1971" w:rsidRDefault="00EF1971">
      <w:pPr>
        <w:rPr>
          <w:lang w:val="fr-FR"/>
        </w:rPr>
      </w:pPr>
      <w:r>
        <w:rPr>
          <w:lang w:val="fr-FR"/>
        </w:rPr>
        <w:t>50 ml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Öl</w:t>
      </w:r>
      <w:proofErr w:type="spellEnd"/>
    </w:p>
    <w:p w:rsidR="00EF1971" w:rsidRDefault="00EF1971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Weiße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Kuvertüre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Verzieren</w:t>
      </w:r>
      <w:proofErr w:type="spellEnd"/>
    </w:p>
    <w:p w:rsidR="00EF1971" w:rsidRDefault="00EF1971">
      <w:pPr>
        <w:rPr>
          <w:lang w:val="fr-FR"/>
        </w:rPr>
      </w:pPr>
    </w:p>
    <w:p w:rsidR="00EF1971" w:rsidRDefault="00EF1971">
      <w:pPr>
        <w:rPr>
          <w:lang w:val="fr-FR"/>
        </w:rPr>
      </w:pPr>
    </w:p>
    <w:p w:rsidR="00EF1971" w:rsidRDefault="00EF1971" w:rsidP="00EF1971">
      <w:pPr>
        <w:pStyle w:val="Listenabsatz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Die </w:t>
      </w:r>
      <w:proofErr w:type="spellStart"/>
      <w:r>
        <w:rPr>
          <w:lang w:val="fr-FR"/>
        </w:rPr>
        <w:t>Gelatine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Wasser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einweichen</w:t>
      </w:r>
      <w:proofErr w:type="spellEnd"/>
    </w:p>
    <w:p w:rsidR="00EF1971" w:rsidRPr="00EF1971" w:rsidRDefault="00EF1971" w:rsidP="00EF1971">
      <w:pPr>
        <w:pStyle w:val="Listenabsatz"/>
        <w:numPr>
          <w:ilvl w:val="0"/>
          <w:numId w:val="1"/>
        </w:numPr>
      </w:pPr>
      <w:r w:rsidRPr="00EF1971">
        <w:t>Champagner, Eigelb und Zucker über Wasserbad aufschlagen</w:t>
      </w:r>
    </w:p>
    <w:p w:rsidR="00EF1971" w:rsidRDefault="00EF1971" w:rsidP="00EF1971">
      <w:pPr>
        <w:pStyle w:val="Listenabsatz"/>
      </w:pPr>
      <w:r>
        <w:t>Zitronensaft zufügen. Die eingeweichte Gelatine darin auflösen.</w:t>
      </w:r>
    </w:p>
    <w:p w:rsidR="00EF1971" w:rsidRDefault="00EF1971" w:rsidP="00EF1971">
      <w:pPr>
        <w:pStyle w:val="Listenabsatz"/>
      </w:pPr>
      <w:r>
        <w:t xml:space="preserve">Masse kalt schlagen, dann die geschlagene Sahne mit dem Marc </w:t>
      </w:r>
      <w:proofErr w:type="spellStart"/>
      <w:r>
        <w:t>de</w:t>
      </w:r>
      <w:proofErr w:type="spellEnd"/>
      <w:r>
        <w:t xml:space="preserve"> Champagne unterheben.</w:t>
      </w:r>
    </w:p>
    <w:p w:rsidR="00EF1971" w:rsidRDefault="00EF1971" w:rsidP="00EF1971">
      <w:pPr>
        <w:pStyle w:val="Listenabsatz"/>
        <w:numPr>
          <w:ilvl w:val="0"/>
          <w:numId w:val="1"/>
        </w:numPr>
      </w:pPr>
      <w:r>
        <w:t xml:space="preserve">Die Eismasse in ein Blech gießen und einfrieren. Wenn gefroren, mit Ausstecher ausstechen und wieder einfrieren. </w:t>
      </w:r>
    </w:p>
    <w:p w:rsidR="00EF1971" w:rsidRPr="00EF1971" w:rsidRDefault="00EF1971" w:rsidP="00EF1971">
      <w:pPr>
        <w:pStyle w:val="Listenabsatz"/>
        <w:numPr>
          <w:ilvl w:val="0"/>
          <w:numId w:val="1"/>
        </w:numPr>
      </w:pPr>
      <w:r>
        <w:t>Die Kuvertüre mit Öl über Wasserbad schmelzen. Die ausgestochenen Pralinen mit der Pralinengabel in die Kuvertüre tauchen und sofort wieder einfrieren. Mit weißer Schokolade verzieren.</w:t>
      </w:r>
    </w:p>
    <w:sectPr w:rsidR="00EF1971" w:rsidRPr="00EF19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76841"/>
    <w:multiLevelType w:val="hybridMultilevel"/>
    <w:tmpl w:val="5AF49C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71"/>
    <w:rsid w:val="00BD07B4"/>
    <w:rsid w:val="00E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692</Characters>
  <Application>Microsoft Office Word</Application>
  <DocSecurity>0</DocSecurity>
  <Lines>5</Lines>
  <Paragraphs>1</Paragraphs>
  <ScaleCrop>false</ScaleCrop>
  <Company>Hewlett-Packard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2014-08-06T20:00:00Z</dcterms:created>
  <dcterms:modified xsi:type="dcterms:W3CDTF">2014-08-06T20:07:00Z</dcterms:modified>
</cp:coreProperties>
</file>