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E0826" w:rsidRDefault="001E0826" w:rsidP="001E0826">
      <w:pPr>
        <w:jc w:val="center"/>
        <w:rPr>
          <w:b/>
          <w:sz w:val="54"/>
          <w:u w:val="single"/>
        </w:rPr>
      </w:pPr>
      <w:bookmarkStart w:id="0" w:name="_GoBack"/>
      <w:bookmarkEnd w:id="0"/>
      <w:r w:rsidRPr="001E0826">
        <w:rPr>
          <w:b/>
          <w:sz w:val="54"/>
          <w:u w:val="single"/>
        </w:rPr>
        <w:t>Schwarze Nüsse</w:t>
      </w:r>
    </w:p>
    <w:p w:rsidR="001E0826" w:rsidRDefault="001E0826"/>
    <w:p w:rsidR="001E0826" w:rsidRDefault="001E0826"/>
    <w:p w:rsidR="001E0826" w:rsidRDefault="001E0826" w:rsidP="001E0826">
      <w:pPr>
        <w:jc w:val="center"/>
      </w:pPr>
      <w:r>
        <w:t>Für 1 Einmachglas von 1L Inhalt</w:t>
      </w:r>
    </w:p>
    <w:p w:rsidR="001E0826" w:rsidRDefault="001E0826"/>
    <w:p w:rsidR="001E0826" w:rsidRDefault="001E0826"/>
    <w:p w:rsidR="001E0826" w:rsidRDefault="001E0826"/>
    <w:p w:rsidR="001E0826" w:rsidRDefault="001E0826">
      <w:r>
        <w:t>500 g</w:t>
      </w:r>
      <w:r>
        <w:tab/>
      </w:r>
      <w:r>
        <w:tab/>
        <w:t>junge grüne Walnüsse</w:t>
      </w:r>
    </w:p>
    <w:p w:rsidR="001E0826" w:rsidRDefault="001E0826">
      <w:r>
        <w:t>625 g</w:t>
      </w:r>
      <w:r>
        <w:tab/>
      </w:r>
      <w:r>
        <w:tab/>
        <w:t>Zucker</w:t>
      </w:r>
    </w:p>
    <w:p w:rsidR="001E0826" w:rsidRDefault="001E0826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Gewürznelken</w:t>
      </w:r>
    </w:p>
    <w:p w:rsidR="001E0826" w:rsidRDefault="001E0826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Zimtstange</w:t>
      </w:r>
    </w:p>
    <w:p w:rsidR="001E0826" w:rsidRDefault="001E0826">
      <w:r>
        <w:t>60 g</w:t>
      </w:r>
      <w:r>
        <w:tab/>
      </w:r>
      <w:r>
        <w:tab/>
        <w:t>Glukose</w:t>
      </w:r>
    </w:p>
    <w:p w:rsidR="001E0826" w:rsidRDefault="001E0826"/>
    <w:p w:rsidR="001E0826" w:rsidRDefault="001E0826"/>
    <w:p w:rsidR="001E0826" w:rsidRDefault="001E0826"/>
    <w:p w:rsidR="001E0826" w:rsidRDefault="001E0826" w:rsidP="001E0826">
      <w:pPr>
        <w:pStyle w:val="Listenabsatz"/>
        <w:numPr>
          <w:ilvl w:val="0"/>
          <w:numId w:val="1"/>
        </w:numPr>
      </w:pPr>
      <w:r>
        <w:t>Die Nüsse waschen und rundherum mit einer Nadel mehrmals einstechen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4 Tage in kaltes Wasser legen, dabei 2 mal täglich das Wasser wechseln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In dieser Zeit werden die Nüsse schwarz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Die Nüsse in reichlich Wasser weichkochen, dass abseihen und abtrocknen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500 g Zucker mit 500 ml Wasser kurz aufkochen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Die Nüsse und Gewürze dazugeben und nochmals aufkochen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Über Nacht stehen lassen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>Die Nüsse aus der Zuckerlösung nehmen und den Sirup mit 125 g Zucker erneut aufkochen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 xml:space="preserve">Vom Herd ziehen und Glukose unterrühren </w:t>
      </w:r>
    </w:p>
    <w:p w:rsidR="001E0826" w:rsidRDefault="001E0826" w:rsidP="001E0826">
      <w:pPr>
        <w:pStyle w:val="Listenabsatz"/>
        <w:numPr>
          <w:ilvl w:val="0"/>
          <w:numId w:val="1"/>
        </w:numPr>
      </w:pPr>
      <w:r>
        <w:t xml:space="preserve">Die Nüsse in ein Einmachglas füllen, mit dem etwas abgekühlten Sirup übergießen </w:t>
      </w:r>
    </w:p>
    <w:p w:rsidR="001E0826" w:rsidRDefault="001E0826" w:rsidP="001E0826">
      <w:pPr>
        <w:ind w:left="360"/>
      </w:pPr>
    </w:p>
    <w:p w:rsidR="001E0826" w:rsidRDefault="001E0826" w:rsidP="001E0826">
      <w:pPr>
        <w:ind w:left="360"/>
      </w:pPr>
      <w:r>
        <w:t>Sollte sich der Zuckersirup nach einigen Tagen zu sehr verdünnen - abseihen, erneut aufkochen und über die Nüsse geben.</w:t>
      </w:r>
    </w:p>
    <w:p w:rsidR="001E0826" w:rsidRDefault="001E0826" w:rsidP="001E0826">
      <w:pPr>
        <w:ind w:left="360"/>
      </w:pPr>
    </w:p>
    <w:p w:rsidR="001E0826" w:rsidRDefault="001E0826" w:rsidP="001E0826">
      <w:pPr>
        <w:ind w:left="360"/>
      </w:pPr>
      <w:r>
        <w:t>Das Einmachglas erst nach 6 Wochen öffnen!</w:t>
      </w:r>
    </w:p>
    <w:sectPr w:rsidR="001E08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1FB4"/>
    <w:multiLevelType w:val="hybridMultilevel"/>
    <w:tmpl w:val="D1589A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26"/>
    <w:rsid w:val="001E0826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0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0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Company>Hewlett-Packard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2014-07-16T11:03:00Z</dcterms:created>
  <dcterms:modified xsi:type="dcterms:W3CDTF">2014-07-16T11:08:00Z</dcterms:modified>
</cp:coreProperties>
</file>